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AF" w:rsidRDefault="005508AF" w:rsidP="005508AF">
      <w:pPr>
        <w:spacing w:line="480" w:lineRule="exac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附件：</w:t>
      </w:r>
    </w:p>
    <w:p w:rsidR="005508AF" w:rsidRDefault="005508AF" w:rsidP="005508AF">
      <w:pPr>
        <w:pStyle w:val="a6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成渝体育产业联盟博览会</w:t>
      </w:r>
    </w:p>
    <w:p w:rsidR="005508AF" w:rsidRDefault="005508AF" w:rsidP="005508AF">
      <w:pPr>
        <w:pStyle w:val="a6"/>
        <w:spacing w:line="480" w:lineRule="exact"/>
        <w:jc w:val="center"/>
        <w:rPr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暨首届四川省体育产业博览会参展申请</w:t>
      </w:r>
    </w:p>
    <w:tbl>
      <w:tblPr>
        <w:tblStyle w:val="TableNormal"/>
        <w:tblpPr w:leftFromText="180" w:rightFromText="180" w:vertAnchor="text" w:horzAnchor="page" w:tblpXSpec="center" w:tblpY="259"/>
        <w:tblOverlap w:val="never"/>
        <w:tblW w:w="962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16"/>
        <w:gridCol w:w="1234"/>
        <w:gridCol w:w="2128"/>
        <w:gridCol w:w="2079"/>
        <w:gridCol w:w="2564"/>
      </w:tblGrid>
      <w:tr w:rsidR="005508AF" w:rsidTr="00345115">
        <w:trPr>
          <w:trHeight w:val="488"/>
          <w:jc w:val="center"/>
        </w:trPr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before="163" w:line="400" w:lineRule="exact"/>
              <w:jc w:val="center"/>
              <w:rPr>
                <w:rFonts w:ascii="方正楷体_GBK" w:eastAsia="方正楷体_GBK" w:hAnsi="方正楷体_GB2312" w:cs="方正楷体_GB2312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3"/>
                <w:sz w:val="24"/>
              </w:rPr>
              <w:t>参</w:t>
            </w:r>
            <w:r>
              <w:rPr>
                <w:rFonts w:ascii="方正楷体_GBK" w:eastAsia="方正楷体_GBK" w:hAnsi="方正楷体_GB2312" w:cs="方正楷体_GB2312" w:hint="eastAsia"/>
                <w:spacing w:val="-2"/>
                <w:sz w:val="24"/>
              </w:rPr>
              <w:t>展单位</w:t>
            </w:r>
          </w:p>
        </w:tc>
        <w:tc>
          <w:tcPr>
            <w:tcW w:w="8005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line="400" w:lineRule="exact"/>
              <w:rPr>
                <w:rFonts w:ascii="方正楷体_GB2312" w:eastAsia="方正楷体_GB2312" w:hAnsi="方正楷体_GB2312" w:cs="方正楷体_GB2312"/>
                <w:sz w:val="20"/>
                <w:szCs w:val="22"/>
              </w:rPr>
            </w:pPr>
            <w:r>
              <w:rPr>
                <w:rFonts w:ascii="方正楷体_GB2312" w:eastAsia="方正楷体_GB2312" w:hAnsi="方正楷体_GB2312" w:cs="方正楷体_GB2312" w:hint="eastAsia"/>
                <w:sz w:val="20"/>
                <w:szCs w:val="22"/>
              </w:rPr>
              <w:t>（协会会员单位）</w:t>
            </w:r>
            <w:bookmarkStart w:id="0" w:name="_GoBack"/>
            <w:bookmarkEnd w:id="0"/>
          </w:p>
        </w:tc>
      </w:tr>
      <w:tr w:rsidR="005508AF" w:rsidTr="00345115">
        <w:trPr>
          <w:trHeight w:val="438"/>
          <w:jc w:val="center"/>
        </w:trPr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before="181" w:line="400" w:lineRule="exact"/>
              <w:jc w:val="center"/>
              <w:rPr>
                <w:rFonts w:ascii="方正楷体_GBK" w:eastAsia="方正楷体_GBK" w:hAnsi="方正楷体_GB2312" w:cs="方正楷体_GB2312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4"/>
                <w:sz w:val="24"/>
              </w:rPr>
              <w:t>地</w:t>
            </w:r>
            <w:r>
              <w:rPr>
                <w:rFonts w:ascii="方正楷体_GBK" w:eastAsia="方正楷体_GBK" w:hAnsi="方正楷体_GB2312" w:cs="方正楷体_GB2312" w:hint="eastAsia"/>
                <w:spacing w:val="-3"/>
                <w:sz w:val="24"/>
              </w:rPr>
              <w:t>址</w:t>
            </w:r>
          </w:p>
        </w:tc>
        <w:tc>
          <w:tcPr>
            <w:tcW w:w="8005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line="400" w:lineRule="exact"/>
              <w:jc w:val="center"/>
              <w:rPr>
                <w:rFonts w:ascii="方正楷体_GB2312" w:eastAsia="方正楷体_GB2312" w:hAnsi="方正楷体_GB2312" w:cs="方正楷体_GB2312"/>
                <w:sz w:val="20"/>
                <w:szCs w:val="22"/>
              </w:rPr>
            </w:pPr>
          </w:p>
        </w:tc>
      </w:tr>
      <w:tr w:rsidR="005508AF" w:rsidTr="00345115">
        <w:trPr>
          <w:trHeight w:val="611"/>
          <w:jc w:val="center"/>
        </w:trPr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before="159" w:line="400" w:lineRule="exact"/>
              <w:jc w:val="center"/>
              <w:rPr>
                <w:rFonts w:ascii="方正楷体_GBK" w:eastAsia="方正楷体_GBK" w:hAnsi="方正楷体_GB2312" w:cs="方正楷体_GB2312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2"/>
                <w:sz w:val="24"/>
              </w:rPr>
              <w:t>联系</w:t>
            </w:r>
            <w:r>
              <w:rPr>
                <w:rFonts w:ascii="方正楷体_GBK" w:eastAsia="方正楷体_GBK" w:hAnsi="方正楷体_GB2312" w:cs="方正楷体_GB2312" w:hint="eastAsia"/>
                <w:spacing w:val="-1"/>
                <w:sz w:val="24"/>
              </w:rPr>
              <w:t>人</w:t>
            </w:r>
          </w:p>
        </w:tc>
        <w:tc>
          <w:tcPr>
            <w:tcW w:w="336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line="400" w:lineRule="exact"/>
              <w:jc w:val="center"/>
              <w:rPr>
                <w:rFonts w:ascii="方正楷体_GB2312" w:eastAsia="方正楷体_GB2312" w:hAnsi="方正楷体_GB2312" w:cs="方正楷体_GB2312"/>
                <w:sz w:val="20"/>
                <w:szCs w:val="22"/>
              </w:rPr>
            </w:pPr>
          </w:p>
        </w:tc>
        <w:tc>
          <w:tcPr>
            <w:tcW w:w="20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before="159" w:line="400" w:lineRule="exact"/>
              <w:jc w:val="center"/>
              <w:rPr>
                <w:rFonts w:ascii="方正楷体_GB2312" w:eastAsia="方正楷体_GB2312" w:hAnsi="方正楷体_GB2312" w:cs="方正楷体_GB2312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2"/>
                <w:sz w:val="24"/>
              </w:rPr>
              <w:t>联系方式</w:t>
            </w:r>
          </w:p>
        </w:tc>
        <w:tc>
          <w:tcPr>
            <w:tcW w:w="2564" w:type="dxa"/>
            <w:tcBorders>
              <w:top w:val="single" w:sz="2" w:space="0" w:color="000000"/>
              <w:bottom w:val="single" w:sz="2" w:space="0" w:color="000000"/>
            </w:tcBorders>
          </w:tcPr>
          <w:p w:rsidR="005508AF" w:rsidRDefault="005508AF" w:rsidP="00345115">
            <w:pPr>
              <w:spacing w:line="400" w:lineRule="exact"/>
              <w:rPr>
                <w:rFonts w:ascii="方正楷体_GB2312" w:eastAsia="方正楷体_GB2312" w:hAnsi="方正楷体_GB2312" w:cs="方正楷体_GB2312"/>
                <w:sz w:val="20"/>
                <w:szCs w:val="22"/>
              </w:rPr>
            </w:pPr>
          </w:p>
        </w:tc>
      </w:tr>
      <w:tr w:rsidR="005508AF" w:rsidTr="00345115">
        <w:trPr>
          <w:trHeight w:val="625"/>
          <w:jc w:val="center"/>
        </w:trPr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before="161" w:line="197" w:lineRule="auto"/>
              <w:jc w:val="center"/>
              <w:rPr>
                <w:rFonts w:ascii="方正楷体_GBK" w:eastAsia="方正楷体_GBK" w:hAnsi="方正楷体_GB2312" w:cs="方正楷体_GB2312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1"/>
                <w:sz w:val="24"/>
              </w:rPr>
              <w:t>展</w:t>
            </w:r>
            <w:r>
              <w:rPr>
                <w:rFonts w:ascii="方正楷体_GBK" w:eastAsia="方正楷体_GBK" w:hAnsi="方正楷体_GB2312" w:cs="方正楷体_GB2312" w:hint="eastAsia"/>
                <w:sz w:val="24"/>
              </w:rPr>
              <w:t>位需求</w:t>
            </w:r>
          </w:p>
        </w:tc>
        <w:tc>
          <w:tcPr>
            <w:tcW w:w="80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5508AF" w:rsidRDefault="005508AF" w:rsidP="005508AF">
            <w:pPr>
              <w:pStyle w:val="a7"/>
              <w:numPr>
                <w:ilvl w:val="0"/>
                <w:numId w:val="1"/>
              </w:numPr>
              <w:spacing w:before="160" w:line="197" w:lineRule="auto"/>
              <w:ind w:firstLineChars="0"/>
              <w:rPr>
                <w:rFonts w:ascii="仿宋_GB2312" w:eastAsia="仿宋_GB2312" w:hAnsi="方正楷体_GB2312" w:cs="方正楷体_GB2312"/>
                <w:sz w:val="24"/>
              </w:rPr>
            </w:pPr>
            <w:r>
              <w:rPr>
                <w:rFonts w:ascii="方正楷体_GB2312" w:eastAsia="方正楷体_GB2312" w:hAnsi="方正楷体_GB2312" w:cs="方正楷体_GB2312" w:hint="eastAsia"/>
                <w:spacing w:val="-2"/>
                <w:sz w:val="24"/>
              </w:rPr>
              <w:t xml:space="preserve">标准展位 个   □ 特展展位 m² </w:t>
            </w:r>
          </w:p>
        </w:tc>
      </w:tr>
      <w:tr w:rsidR="005508AF" w:rsidTr="00345115">
        <w:trPr>
          <w:trHeight w:val="1303"/>
          <w:jc w:val="center"/>
        </w:trPr>
        <w:tc>
          <w:tcPr>
            <w:tcW w:w="1616" w:type="dxa"/>
            <w:vMerge w:val="restart"/>
            <w:tcBorders>
              <w:top w:val="single" w:sz="2" w:space="0" w:color="000000"/>
              <w:bottom w:val="nil"/>
            </w:tcBorders>
            <w:vAlign w:val="center"/>
          </w:tcPr>
          <w:p w:rsidR="005508AF" w:rsidRDefault="005508AF" w:rsidP="00345115">
            <w:pPr>
              <w:spacing w:before="160" w:line="198" w:lineRule="auto"/>
              <w:jc w:val="center"/>
              <w:rPr>
                <w:rFonts w:ascii="方正楷体_GBK" w:eastAsia="方正楷体_GBK" w:hAnsi="方正楷体_GB2312" w:cs="方正楷体_GB2312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6"/>
                <w:sz w:val="24"/>
              </w:rPr>
              <w:t>广</w:t>
            </w:r>
            <w:r>
              <w:rPr>
                <w:rFonts w:ascii="方正楷体_GBK" w:eastAsia="方正楷体_GBK" w:hAnsi="方正楷体_GB2312" w:cs="方正楷体_GB2312" w:hint="eastAsia"/>
                <w:spacing w:val="-3"/>
                <w:sz w:val="24"/>
              </w:rPr>
              <w:t>告需求</w:t>
            </w:r>
          </w:p>
        </w:tc>
        <w:tc>
          <w:tcPr>
            <w:tcW w:w="123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before="161" w:line="196" w:lineRule="auto"/>
              <w:jc w:val="center"/>
              <w:rPr>
                <w:rFonts w:ascii="方正楷体_GBK" w:eastAsia="方正楷体_GBK" w:hAnsi="方正楷体_GB2312" w:cs="方正楷体_GB2312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2"/>
                <w:sz w:val="24"/>
              </w:rPr>
              <w:t>会</w:t>
            </w:r>
            <w:r>
              <w:rPr>
                <w:rFonts w:ascii="方正楷体_GBK" w:eastAsia="方正楷体_GBK" w:hAnsi="方正楷体_GB2312" w:cs="方正楷体_GB2312" w:hint="eastAsia"/>
                <w:spacing w:val="-1"/>
                <w:sz w:val="24"/>
              </w:rPr>
              <w:t>刊</w:t>
            </w:r>
          </w:p>
        </w:tc>
        <w:tc>
          <w:tcPr>
            <w:tcW w:w="677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5508AF" w:rsidRDefault="005508AF" w:rsidP="00345115">
            <w:pPr>
              <w:spacing w:before="184" w:line="400" w:lineRule="exact"/>
              <w:ind w:left="130"/>
              <w:rPr>
                <w:rFonts w:ascii="方正楷体_GBK" w:eastAsia="方正楷体_GBK" w:hAnsi="方正楷体_GB2312" w:cs="方正楷体_GB2312"/>
                <w:spacing w:val="4"/>
                <w:sz w:val="22"/>
                <w:szCs w:val="22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4"/>
                <w:sz w:val="22"/>
                <w:szCs w:val="22"/>
              </w:rPr>
              <w:t xml:space="preserve">□封面  □封底  □彩色内页  □封二   </w:t>
            </w:r>
          </w:p>
          <w:p w:rsidR="005508AF" w:rsidRDefault="005508AF" w:rsidP="00345115">
            <w:pPr>
              <w:spacing w:before="184" w:line="400" w:lineRule="exact"/>
              <w:ind w:left="130"/>
              <w:rPr>
                <w:rFonts w:ascii="方正楷体_GBK" w:eastAsia="方正楷体_GBK" w:hAnsi="方正楷体_GB2312" w:cs="方正楷体_GB2312"/>
                <w:sz w:val="22"/>
                <w:szCs w:val="22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4"/>
                <w:sz w:val="22"/>
                <w:szCs w:val="22"/>
              </w:rPr>
              <w:t xml:space="preserve">□其他________   </w:t>
            </w:r>
          </w:p>
        </w:tc>
      </w:tr>
      <w:tr w:rsidR="005508AF" w:rsidTr="00345115">
        <w:trPr>
          <w:trHeight w:val="1176"/>
          <w:jc w:val="center"/>
        </w:trPr>
        <w:tc>
          <w:tcPr>
            <w:tcW w:w="1616" w:type="dxa"/>
            <w:vMerge/>
            <w:tcBorders>
              <w:top w:val="nil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rPr>
                <w:rFonts w:ascii="方正楷体_GBK" w:eastAsia="方正楷体_GBK" w:hAnsi="方正楷体_GB2312" w:cs="方正楷体_GB2312"/>
                <w:sz w:val="20"/>
                <w:szCs w:val="22"/>
              </w:rPr>
            </w:pPr>
          </w:p>
        </w:tc>
        <w:tc>
          <w:tcPr>
            <w:tcW w:w="123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before="183" w:line="163" w:lineRule="auto"/>
              <w:jc w:val="center"/>
              <w:rPr>
                <w:rFonts w:ascii="方正楷体_GBK" w:eastAsia="方正楷体_GBK" w:hAnsi="方正楷体_GB2312" w:cs="方正楷体_GB2312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4"/>
                <w:sz w:val="24"/>
              </w:rPr>
              <w:t>现</w:t>
            </w:r>
            <w:r>
              <w:rPr>
                <w:rFonts w:ascii="方正楷体_GBK" w:eastAsia="方正楷体_GBK" w:hAnsi="方正楷体_GB2312" w:cs="方正楷体_GB2312" w:hint="eastAsia"/>
                <w:spacing w:val="-2"/>
                <w:sz w:val="24"/>
              </w:rPr>
              <w:t>场</w:t>
            </w:r>
          </w:p>
        </w:tc>
        <w:tc>
          <w:tcPr>
            <w:tcW w:w="677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5508AF" w:rsidRDefault="005508AF" w:rsidP="00345115">
            <w:pPr>
              <w:spacing w:before="184" w:line="400" w:lineRule="exact"/>
              <w:ind w:left="130"/>
              <w:rPr>
                <w:rFonts w:ascii="方正楷体_GBK" w:eastAsia="方正楷体_GBK" w:hAnsi="方正楷体_GB2312" w:cs="方正楷体_GB2312"/>
                <w:spacing w:val="3"/>
                <w:sz w:val="22"/>
                <w:szCs w:val="22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6"/>
                <w:sz w:val="22"/>
                <w:szCs w:val="22"/>
              </w:rPr>
              <w:t xml:space="preserve">□证件  </w:t>
            </w:r>
            <w:r>
              <w:rPr>
                <w:rFonts w:ascii="方正楷体_GBK" w:eastAsia="方正楷体_GBK" w:hAnsi="方正楷体_GB2312" w:cs="方正楷体_GB2312" w:hint="eastAsia"/>
                <w:spacing w:val="4"/>
                <w:sz w:val="22"/>
                <w:szCs w:val="22"/>
              </w:rPr>
              <w:t>□</w:t>
            </w:r>
            <w:r>
              <w:rPr>
                <w:rFonts w:ascii="方正楷体_GBK" w:eastAsia="方正楷体_GBK" w:hAnsi="方正楷体_GB2312" w:cs="方正楷体_GB2312" w:hint="eastAsia"/>
                <w:spacing w:val="3"/>
                <w:sz w:val="22"/>
                <w:szCs w:val="22"/>
              </w:rPr>
              <w:t>参观券  □</w:t>
            </w:r>
            <w:r>
              <w:rPr>
                <w:rFonts w:ascii="方正楷体_GBK" w:eastAsia="方正楷体_GBK" w:hAnsi="方正楷体_GB2312" w:cs="方正楷体_GB2312" w:hint="eastAsia"/>
                <w:spacing w:val="3"/>
                <w:sz w:val="24"/>
              </w:rPr>
              <w:t>礼品袋  □</w:t>
            </w:r>
            <w:r>
              <w:rPr>
                <w:rFonts w:ascii="方正楷体_GBK" w:eastAsia="方正楷体_GBK" w:hAnsi="宋体" w:hint="eastAsia"/>
                <w:spacing w:val="3"/>
                <w:sz w:val="24"/>
              </w:rPr>
              <w:t xml:space="preserve">道旗  </w:t>
            </w:r>
            <w:r>
              <w:rPr>
                <w:rFonts w:ascii="方正楷体_GBK" w:eastAsia="方正楷体_GBK" w:hAnsi="方正楷体_GB2312" w:cs="方正楷体_GB2312" w:hint="eastAsia"/>
                <w:spacing w:val="3"/>
                <w:sz w:val="24"/>
              </w:rPr>
              <w:t>□</w:t>
            </w:r>
            <w:r>
              <w:rPr>
                <w:rFonts w:ascii="方正楷体_GBK" w:eastAsia="方正楷体_GBK" w:hAnsi="宋体" w:hint="eastAsia"/>
                <w:spacing w:val="3"/>
                <w:sz w:val="24"/>
              </w:rPr>
              <w:t>广告牌</w:t>
            </w:r>
          </w:p>
          <w:p w:rsidR="005508AF" w:rsidRDefault="005508AF" w:rsidP="00345115">
            <w:pPr>
              <w:spacing w:before="184" w:line="400" w:lineRule="exact"/>
              <w:ind w:left="130"/>
              <w:rPr>
                <w:rFonts w:ascii="方正楷体_GBK" w:eastAsia="方正楷体_GBK" w:hAnsi="方正楷体_GB2312" w:cs="方正楷体_GB2312"/>
                <w:spacing w:val="3"/>
                <w:sz w:val="22"/>
                <w:szCs w:val="22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3"/>
                <w:sz w:val="22"/>
                <w:szCs w:val="22"/>
              </w:rPr>
              <w:t xml:space="preserve">□其他__________ </w:t>
            </w:r>
          </w:p>
        </w:tc>
      </w:tr>
      <w:tr w:rsidR="005508AF" w:rsidTr="00345115">
        <w:trPr>
          <w:trHeight w:val="571"/>
          <w:jc w:val="center"/>
        </w:trPr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before="181" w:line="400" w:lineRule="exact"/>
              <w:jc w:val="center"/>
              <w:rPr>
                <w:rFonts w:ascii="方正楷体_GBK" w:eastAsia="方正楷体_GBK" w:hAnsi="方正楷体_GB2312" w:cs="方正楷体_GB2312"/>
                <w:spacing w:val="-4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4"/>
                <w:sz w:val="24"/>
              </w:rPr>
              <w:t>展品范围</w:t>
            </w:r>
          </w:p>
        </w:tc>
        <w:tc>
          <w:tcPr>
            <w:tcW w:w="80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5508AF" w:rsidRDefault="005508AF" w:rsidP="00345115">
            <w:pPr>
              <w:rPr>
                <w:rFonts w:ascii="方正楷体_GB2312" w:eastAsia="方正楷体_GB2312" w:hAnsi="方正楷体_GB2312" w:cs="方正楷体_GB2312"/>
                <w:sz w:val="20"/>
                <w:szCs w:val="22"/>
              </w:rPr>
            </w:pPr>
          </w:p>
        </w:tc>
      </w:tr>
      <w:tr w:rsidR="005508AF" w:rsidTr="00345115">
        <w:trPr>
          <w:trHeight w:val="486"/>
          <w:jc w:val="center"/>
        </w:trPr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before="181" w:line="400" w:lineRule="exact"/>
              <w:jc w:val="center"/>
              <w:rPr>
                <w:rFonts w:ascii="方正楷体_GBK" w:eastAsia="方正楷体_GBK" w:hAnsi="方正楷体_GB2312" w:cs="方正楷体_GB2312"/>
                <w:spacing w:val="-4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4"/>
                <w:sz w:val="24"/>
              </w:rPr>
              <w:t>目标客户</w:t>
            </w:r>
          </w:p>
        </w:tc>
        <w:tc>
          <w:tcPr>
            <w:tcW w:w="80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5508AF" w:rsidRDefault="005508AF" w:rsidP="00345115">
            <w:pPr>
              <w:rPr>
                <w:rFonts w:ascii="方正楷体_GB2312" w:eastAsia="方正楷体_GB2312" w:hAnsi="方正楷体_GB2312" w:cs="方正楷体_GB2312"/>
                <w:sz w:val="20"/>
                <w:szCs w:val="22"/>
              </w:rPr>
            </w:pPr>
          </w:p>
        </w:tc>
      </w:tr>
      <w:tr w:rsidR="005508AF" w:rsidTr="00345115">
        <w:trPr>
          <w:trHeight w:val="1052"/>
          <w:jc w:val="center"/>
        </w:trPr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508AF" w:rsidRDefault="005508AF" w:rsidP="00345115">
            <w:pPr>
              <w:spacing w:before="181" w:line="400" w:lineRule="exact"/>
              <w:jc w:val="center"/>
              <w:rPr>
                <w:rFonts w:ascii="方正楷体_GBK" w:eastAsia="方正楷体_GBK" w:hAnsi="方正楷体_GB2312" w:cs="方正楷体_GB2312"/>
                <w:spacing w:val="-4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4"/>
                <w:sz w:val="24"/>
              </w:rPr>
              <w:t>参展单位</w:t>
            </w:r>
          </w:p>
          <w:p w:rsidR="005508AF" w:rsidRDefault="005508AF" w:rsidP="00345115">
            <w:pPr>
              <w:spacing w:before="181" w:line="400" w:lineRule="exact"/>
              <w:jc w:val="center"/>
              <w:rPr>
                <w:rFonts w:ascii="方正楷体_GBK" w:eastAsia="方正楷体_GBK" w:hAnsi="方正楷体_GB2312" w:cs="方正楷体_GB2312"/>
                <w:sz w:val="24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4"/>
                <w:sz w:val="24"/>
              </w:rPr>
              <w:t>签字盖章</w:t>
            </w:r>
          </w:p>
        </w:tc>
        <w:tc>
          <w:tcPr>
            <w:tcW w:w="80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5508AF" w:rsidRDefault="005508AF" w:rsidP="00345115">
            <w:pPr>
              <w:spacing w:line="328" w:lineRule="auto"/>
              <w:rPr>
                <w:rFonts w:ascii="方正楷体_GB2312" w:eastAsia="方正楷体_GB2312" w:hAnsi="方正楷体_GB2312" w:cs="方正楷体_GB2312"/>
                <w:sz w:val="20"/>
                <w:szCs w:val="22"/>
              </w:rPr>
            </w:pPr>
          </w:p>
          <w:p w:rsidR="005508AF" w:rsidRDefault="005508AF" w:rsidP="00345115">
            <w:pPr>
              <w:spacing w:before="120" w:line="197" w:lineRule="auto"/>
              <w:jc w:val="right"/>
              <w:rPr>
                <w:rFonts w:ascii="方正楷体_GB2312" w:eastAsia="方正楷体_GB2312" w:hAnsi="方正楷体_GB2312" w:cs="方正楷体_GB2312"/>
                <w:sz w:val="24"/>
              </w:rPr>
            </w:pPr>
            <w:r>
              <w:rPr>
                <w:rFonts w:ascii="方正楷体_GB2312" w:eastAsia="方正楷体_GB2312" w:hAnsi="方正楷体_GB2312" w:cs="方正楷体_GB2312" w:hint="eastAsia"/>
                <w:spacing w:val="9"/>
                <w:sz w:val="24"/>
              </w:rPr>
              <w:t>年</w:t>
            </w:r>
            <w:r>
              <w:rPr>
                <w:rFonts w:ascii="方正楷体_GB2312" w:eastAsia="方正楷体_GB2312" w:hAnsi="方正楷体_GB2312" w:cs="方正楷体_GB2312" w:hint="eastAsia"/>
                <w:spacing w:val="5"/>
                <w:sz w:val="24"/>
              </w:rPr>
              <w:t xml:space="preserve">     月     日</w:t>
            </w:r>
          </w:p>
        </w:tc>
      </w:tr>
      <w:tr w:rsidR="005508AF" w:rsidTr="00345115">
        <w:trPr>
          <w:trHeight w:val="1656"/>
          <w:jc w:val="center"/>
        </w:trPr>
        <w:tc>
          <w:tcPr>
            <w:tcW w:w="962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5508AF" w:rsidRDefault="005508AF" w:rsidP="00345115">
            <w:pPr>
              <w:spacing w:before="112" w:line="400" w:lineRule="exact"/>
              <w:ind w:left="115"/>
              <w:rPr>
                <w:rFonts w:ascii="方正楷体_GB2312" w:eastAsia="方正楷体_GB2312" w:hAnsi="方正楷体_GB2312" w:cs="方正楷体_GB2312"/>
                <w:sz w:val="24"/>
              </w:rPr>
            </w:pPr>
            <w:r>
              <w:rPr>
                <w:rFonts w:ascii="方正楷体_GB2312" w:eastAsia="方正楷体_GB2312" w:hAnsi="方正楷体_GB2312" w:cs="方正楷体_GB2312" w:hint="eastAsia"/>
                <w:spacing w:val="-15"/>
                <w:sz w:val="24"/>
              </w:rPr>
              <w:t>备</w:t>
            </w:r>
            <w:r>
              <w:rPr>
                <w:rFonts w:ascii="方正楷体_GB2312" w:eastAsia="方正楷体_GB2312" w:hAnsi="方正楷体_GB2312" w:cs="方正楷体_GB2312" w:hint="eastAsia"/>
                <w:spacing w:val="-12"/>
                <w:sz w:val="24"/>
              </w:rPr>
              <w:t>注：</w:t>
            </w:r>
          </w:p>
          <w:p w:rsidR="005508AF" w:rsidRDefault="005508AF" w:rsidP="005508AF">
            <w:pPr>
              <w:spacing w:before="74" w:line="400" w:lineRule="exact"/>
              <w:ind w:firstLineChars="100" w:firstLine="186"/>
              <w:rPr>
                <w:rFonts w:ascii="方正楷体_GBK" w:eastAsia="方正楷体_GBK" w:hAnsi="方正楷体_GB2312" w:cs="方正楷体_GB2312"/>
                <w:sz w:val="21"/>
                <w:szCs w:val="21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12"/>
                <w:sz w:val="21"/>
                <w:szCs w:val="21"/>
              </w:rPr>
              <w:t>1.参展</w:t>
            </w:r>
            <w:r>
              <w:rPr>
                <w:rFonts w:ascii="方正楷体_GBK" w:eastAsia="方正楷体_GBK" w:hAnsi="方正楷体_GB2312" w:cs="方正楷体_GB2312" w:hint="eastAsia"/>
                <w:spacing w:val="-9"/>
                <w:sz w:val="21"/>
                <w:szCs w:val="21"/>
              </w:rPr>
              <w:t>方</w:t>
            </w:r>
            <w:r>
              <w:rPr>
                <w:rFonts w:ascii="方正楷体_GBK" w:eastAsia="方正楷体_GBK" w:hAnsi="方正楷体_GB2312" w:cs="方正楷体_GB2312" w:hint="eastAsia"/>
                <w:spacing w:val="-6"/>
                <w:sz w:val="21"/>
                <w:szCs w:val="21"/>
              </w:rPr>
              <w:t>服从组委会的统一安排和管理，遵守大会各项规定；承诺不展出假冒、伪劣及侵权产品、不转让、转租展位、不提前撤展等，如有违规行为，自愿接受处罚直</w:t>
            </w:r>
            <w:r>
              <w:rPr>
                <w:rFonts w:ascii="方正楷体_GBK" w:eastAsia="方正楷体_GBK" w:hAnsi="方正楷体_GB2312" w:cs="方正楷体_GB2312" w:hint="eastAsia"/>
                <w:sz w:val="21"/>
                <w:szCs w:val="21"/>
              </w:rPr>
              <w:t>至</w:t>
            </w:r>
            <w:r>
              <w:rPr>
                <w:rFonts w:ascii="方正楷体_GBK" w:eastAsia="方正楷体_GBK" w:hAnsi="方正楷体_GB2312" w:cs="方正楷体_GB2312" w:hint="eastAsia"/>
                <w:spacing w:val="-2"/>
                <w:sz w:val="21"/>
                <w:szCs w:val="21"/>
              </w:rPr>
              <w:t>清理出场或扣押展品；由此造成的损失由参展商自负</w:t>
            </w:r>
            <w:r>
              <w:rPr>
                <w:rFonts w:ascii="方正楷体_GBK" w:eastAsia="方正楷体_GBK" w:hAnsi="方正楷体_GB2312" w:cs="方正楷体_GB2312" w:hint="eastAsia"/>
                <w:sz w:val="21"/>
                <w:szCs w:val="21"/>
              </w:rPr>
              <w:t xml:space="preserve">。                                                  </w:t>
            </w:r>
          </w:p>
          <w:p w:rsidR="005508AF" w:rsidRDefault="005508AF" w:rsidP="00345115">
            <w:pPr>
              <w:spacing w:before="74" w:line="400" w:lineRule="exact"/>
              <w:rPr>
                <w:rFonts w:ascii="方正楷体_GBK" w:eastAsia="方正楷体_GBK" w:hAnsi="方正楷体_GB2312" w:cs="方正楷体_GB2312"/>
                <w:sz w:val="21"/>
                <w:szCs w:val="21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2"/>
                <w:sz w:val="21"/>
                <w:szCs w:val="21"/>
              </w:rPr>
              <w:t xml:space="preserve">  2.为确保展会总体形象和效果，组委会保留最终调整</w:t>
            </w:r>
            <w:r>
              <w:rPr>
                <w:rFonts w:ascii="方正楷体_GBK" w:eastAsia="方正楷体_GBK" w:hAnsi="方正楷体_GB2312" w:cs="方正楷体_GB2312" w:hint="eastAsia"/>
                <w:spacing w:val="-1"/>
                <w:sz w:val="21"/>
                <w:szCs w:val="21"/>
              </w:rPr>
              <w:t>参展商展位的权利。</w:t>
            </w:r>
          </w:p>
          <w:p w:rsidR="005508AF" w:rsidRDefault="005508AF" w:rsidP="005508AF">
            <w:pPr>
              <w:ind w:firstLineChars="100" w:firstLine="206"/>
              <w:rPr>
                <w:rFonts w:ascii="方正楷体_GBK" w:eastAsia="方正楷体_GBK" w:hAnsi="方正楷体_GB2312" w:cs="方正楷体_GB2312"/>
                <w:sz w:val="22"/>
                <w:szCs w:val="22"/>
              </w:rPr>
            </w:pPr>
            <w:r>
              <w:rPr>
                <w:rFonts w:ascii="方正楷体_GBK" w:eastAsia="方正楷体_GBK" w:hAnsi="方正楷体_GB2312" w:cs="方正楷体_GB2312" w:hint="eastAsia"/>
                <w:spacing w:val="-2"/>
                <w:sz w:val="21"/>
                <w:szCs w:val="21"/>
              </w:rPr>
              <w:t>3.参展单位如有广告需求，请提前与组委会联系。</w:t>
            </w:r>
          </w:p>
        </w:tc>
      </w:tr>
    </w:tbl>
    <w:p w:rsidR="000F2094" w:rsidRPr="005508AF" w:rsidRDefault="000F2094"/>
    <w:sectPr w:rsidR="000F2094" w:rsidRPr="005508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094" w:rsidRDefault="000F2094" w:rsidP="005508AF">
      <w:r>
        <w:separator/>
      </w:r>
    </w:p>
  </w:endnote>
  <w:endnote w:type="continuationSeparator" w:id="1">
    <w:p w:rsidR="000F2094" w:rsidRDefault="000F2094" w:rsidP="00550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方正楷体_GB2312">
    <w:altName w:val="宋体"/>
    <w:charset w:val="86"/>
    <w:family w:val="auto"/>
    <w:pitch w:val="default"/>
    <w:sig w:usb0="00000000" w:usb1="00000000" w:usb2="00000012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094" w:rsidRDefault="000F2094" w:rsidP="005508AF">
      <w:r>
        <w:separator/>
      </w:r>
    </w:p>
  </w:footnote>
  <w:footnote w:type="continuationSeparator" w:id="1">
    <w:p w:rsidR="000F2094" w:rsidRDefault="000F2094" w:rsidP="00550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B0D92"/>
    <w:multiLevelType w:val="multilevel"/>
    <w:tmpl w:val="736B0D92"/>
    <w:lvl w:ilvl="0">
      <w:numFmt w:val="bullet"/>
      <w:lvlText w:val="□"/>
      <w:lvlJc w:val="left"/>
      <w:pPr>
        <w:ind w:left="487" w:hanging="360"/>
      </w:pPr>
      <w:rPr>
        <w:rFonts w:ascii="方正楷体_GB2312" w:eastAsia="方正楷体_GB2312" w:hAnsi="方正楷体_GB2312" w:cs="方正楷体_GB2312" w:hint="eastAsia"/>
        <w:sz w:val="20"/>
      </w:rPr>
    </w:lvl>
    <w:lvl w:ilvl="1">
      <w:start w:val="1"/>
      <w:numFmt w:val="bullet"/>
      <w:lvlText w:val=""/>
      <w:lvlJc w:val="left"/>
      <w:pPr>
        <w:ind w:left="967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8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07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27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67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87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0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8AF"/>
    <w:rsid w:val="000F2094"/>
    <w:rsid w:val="00550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508AF"/>
    <w:pPr>
      <w:widowControl w:val="0"/>
      <w:jc w:val="both"/>
    </w:pPr>
    <w:rPr>
      <w:rFonts w:ascii="Calibri" w:eastAsia="宋体" w:hAnsi="Calibri" w:cs="宋体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550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5508A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50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5508AF"/>
    <w:rPr>
      <w:sz w:val="18"/>
      <w:szCs w:val="18"/>
    </w:rPr>
  </w:style>
  <w:style w:type="paragraph" w:styleId="a6">
    <w:name w:val="Salutation"/>
    <w:basedOn w:val="a"/>
    <w:next w:val="a"/>
    <w:link w:val="Char1"/>
    <w:qFormat/>
    <w:rsid w:val="005508AF"/>
  </w:style>
  <w:style w:type="character" w:customStyle="1" w:styleId="Char1">
    <w:name w:val="称呼 Char"/>
    <w:basedOn w:val="a1"/>
    <w:link w:val="a6"/>
    <w:rsid w:val="005508AF"/>
    <w:rPr>
      <w:rFonts w:ascii="Calibri" w:eastAsia="宋体" w:hAnsi="Calibri" w:cs="宋体"/>
      <w:sz w:val="28"/>
      <w:szCs w:val="28"/>
    </w:rPr>
  </w:style>
  <w:style w:type="table" w:customStyle="1" w:styleId="TableNormal">
    <w:name w:val="Table Normal"/>
    <w:semiHidden/>
    <w:unhideWhenUsed/>
    <w:qFormat/>
    <w:rsid w:val="005508AF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99"/>
    <w:qFormat/>
    <w:rsid w:val="005508AF"/>
    <w:pPr>
      <w:ind w:firstLineChars="200" w:firstLine="420"/>
    </w:pPr>
  </w:style>
  <w:style w:type="paragraph" w:styleId="a0">
    <w:name w:val="Body Text"/>
    <w:basedOn w:val="a"/>
    <w:link w:val="Char2"/>
    <w:uiPriority w:val="99"/>
    <w:semiHidden/>
    <w:unhideWhenUsed/>
    <w:rsid w:val="005508AF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5508AF"/>
    <w:rPr>
      <w:rFonts w:ascii="Calibri" w:eastAsia="宋体" w:hAnsi="Calibri" w:cs="宋体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2023-03-22T05:09:00Z</dcterms:created>
  <dcterms:modified xsi:type="dcterms:W3CDTF">2023-03-22T05:09:00Z</dcterms:modified>
</cp:coreProperties>
</file>